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96" w:rsidRDefault="00213996" w:rsidP="00791C4E">
      <w:pPr>
        <w:pStyle w:val="Style9"/>
        <w:widowControl/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3996">
        <w:rPr>
          <w:rFonts w:eastAsiaTheme="minorHAnsi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825408" cy="8393430"/>
            <wp:effectExtent l="0" t="0" r="0" b="0"/>
            <wp:docPr id="1" name="Рисунок 1" descr="C:\Users\Aidana\Downloads\Scan_20241127_10431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ana\Downloads\Scan_20241127_104315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330" cy="840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996" w:rsidRDefault="00213996" w:rsidP="00791C4E">
      <w:pPr>
        <w:pStyle w:val="Style9"/>
        <w:widowControl/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13996" w:rsidRDefault="00213996" w:rsidP="00791C4E">
      <w:pPr>
        <w:pStyle w:val="Style9"/>
        <w:widowControl/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13996" w:rsidRDefault="00213996" w:rsidP="00791C4E">
      <w:pPr>
        <w:pStyle w:val="Style9"/>
        <w:widowControl/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13996" w:rsidRDefault="00213996" w:rsidP="00791C4E">
      <w:pPr>
        <w:pStyle w:val="Style9"/>
        <w:widowControl/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91C4E" w:rsidRPr="005F6B25" w:rsidRDefault="00791C4E" w:rsidP="00791C4E">
      <w:pPr>
        <w:pStyle w:val="Style9"/>
        <w:widowControl/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B25">
        <w:rPr>
          <w:rFonts w:eastAsiaTheme="minorHAnsi"/>
          <w:sz w:val="28"/>
          <w:szCs w:val="28"/>
          <w:lang w:eastAsia="en-US"/>
        </w:rPr>
        <w:lastRenderedPageBreak/>
        <w:t>- Технический отдел</w:t>
      </w:r>
    </w:p>
    <w:p w:rsidR="00791C4E" w:rsidRPr="005F6B25" w:rsidRDefault="00791C4E" w:rsidP="00791C4E">
      <w:pPr>
        <w:pStyle w:val="Style9"/>
        <w:widowControl/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B25">
        <w:rPr>
          <w:rFonts w:eastAsiaTheme="minorHAnsi"/>
          <w:sz w:val="28"/>
          <w:szCs w:val="28"/>
          <w:lang w:eastAsia="en-US"/>
        </w:rPr>
        <w:t>- Инспектор отдела кадров</w:t>
      </w:r>
    </w:p>
    <w:p w:rsidR="00791C4E" w:rsidRPr="005F6B25" w:rsidRDefault="00791C4E" w:rsidP="00791C4E">
      <w:pPr>
        <w:pStyle w:val="Style9"/>
        <w:widowControl/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B25">
        <w:rPr>
          <w:rFonts w:eastAsiaTheme="minorHAnsi"/>
          <w:sz w:val="28"/>
          <w:szCs w:val="28"/>
          <w:lang w:eastAsia="en-US"/>
        </w:rPr>
        <w:t>- Новостной отдел</w:t>
      </w:r>
    </w:p>
    <w:p w:rsidR="00791C4E" w:rsidRPr="005F6B25" w:rsidRDefault="00791C4E" w:rsidP="00791C4E">
      <w:pPr>
        <w:pStyle w:val="Style9"/>
        <w:widowControl/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B25">
        <w:rPr>
          <w:rFonts w:eastAsiaTheme="minorHAnsi"/>
          <w:sz w:val="28"/>
          <w:szCs w:val="28"/>
          <w:lang w:eastAsia="en-US"/>
        </w:rPr>
        <w:t xml:space="preserve">- Программный отдел </w:t>
      </w:r>
    </w:p>
    <w:p w:rsidR="00791C4E" w:rsidRPr="005F6B25" w:rsidRDefault="00791C4E" w:rsidP="00791C4E">
      <w:pPr>
        <w:pStyle w:val="Style9"/>
        <w:widowControl/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B25">
        <w:rPr>
          <w:rFonts w:eastAsiaTheme="minorHAnsi"/>
          <w:sz w:val="28"/>
          <w:szCs w:val="28"/>
          <w:lang w:eastAsia="en-US"/>
        </w:rPr>
        <w:t>- Отдел кино</w:t>
      </w:r>
    </w:p>
    <w:p w:rsidR="00791C4E" w:rsidRPr="005F6B25" w:rsidRDefault="00791C4E" w:rsidP="00791C4E">
      <w:pPr>
        <w:pStyle w:val="Style9"/>
        <w:widowControl/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B25">
        <w:rPr>
          <w:rFonts w:eastAsiaTheme="minorHAnsi"/>
          <w:sz w:val="28"/>
          <w:szCs w:val="28"/>
          <w:lang w:eastAsia="en-US"/>
        </w:rPr>
        <w:t>- Отдел вещания и архива</w:t>
      </w:r>
    </w:p>
    <w:p w:rsidR="00791C4E" w:rsidRPr="005F6B25" w:rsidRDefault="00791C4E" w:rsidP="00791C4E">
      <w:pPr>
        <w:pStyle w:val="Style9"/>
        <w:widowControl/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B25">
        <w:rPr>
          <w:rFonts w:eastAsiaTheme="minorHAnsi"/>
          <w:sz w:val="28"/>
          <w:szCs w:val="28"/>
          <w:lang w:eastAsia="en-US"/>
        </w:rPr>
        <w:t>- Отдел радио</w:t>
      </w:r>
    </w:p>
    <w:p w:rsidR="00791C4E" w:rsidRPr="005F6B25" w:rsidRDefault="00791C4E" w:rsidP="00791C4E">
      <w:pPr>
        <w:pStyle w:val="Style9"/>
        <w:widowControl/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B25">
        <w:rPr>
          <w:rFonts w:eastAsiaTheme="minorHAnsi"/>
          <w:sz w:val="28"/>
          <w:szCs w:val="28"/>
          <w:lang w:eastAsia="en-US"/>
        </w:rPr>
        <w:t xml:space="preserve">- Обеспечение на сопровождение </w:t>
      </w:r>
      <w:proofErr w:type="spellStart"/>
      <w:r w:rsidRPr="005F6B25">
        <w:rPr>
          <w:rFonts w:eastAsiaTheme="minorHAnsi"/>
          <w:sz w:val="28"/>
          <w:szCs w:val="28"/>
          <w:lang w:eastAsia="en-US"/>
        </w:rPr>
        <w:t>сурдопереводом</w:t>
      </w:r>
      <w:proofErr w:type="spellEnd"/>
    </w:p>
    <w:p w:rsidR="00791C4E" w:rsidRPr="005F6B25" w:rsidRDefault="00791C4E" w:rsidP="00791C4E">
      <w:pPr>
        <w:pStyle w:val="Style9"/>
        <w:widowControl/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B25">
        <w:rPr>
          <w:rFonts w:eastAsiaTheme="minorHAnsi"/>
          <w:sz w:val="28"/>
          <w:szCs w:val="28"/>
          <w:lang w:eastAsia="en-US"/>
        </w:rPr>
        <w:t>- Хозяйственно-транспортный отдел</w:t>
      </w:r>
    </w:p>
    <w:p w:rsidR="00791C4E" w:rsidRPr="005F6B25" w:rsidRDefault="00791C4E" w:rsidP="00791C4E">
      <w:pPr>
        <w:pStyle w:val="Style9"/>
        <w:widowControl/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B25">
        <w:rPr>
          <w:rFonts w:eastAsiaTheme="minorHAnsi"/>
          <w:sz w:val="28"/>
          <w:szCs w:val="28"/>
          <w:lang w:eastAsia="en-US"/>
        </w:rPr>
        <w:t>- Офис менеджер</w:t>
      </w:r>
    </w:p>
    <w:p w:rsidR="00791C4E" w:rsidRPr="005F6B25" w:rsidRDefault="00791C4E" w:rsidP="00791C4E">
      <w:pPr>
        <w:pStyle w:val="Style9"/>
        <w:widowControl/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B25">
        <w:rPr>
          <w:rFonts w:eastAsiaTheme="minorHAnsi"/>
          <w:sz w:val="28"/>
          <w:szCs w:val="28"/>
          <w:lang w:eastAsia="en-US"/>
        </w:rPr>
        <w:t xml:space="preserve">- Руководитель корпункта г. </w:t>
      </w:r>
      <w:proofErr w:type="spellStart"/>
      <w:r w:rsidRPr="005F6B25">
        <w:rPr>
          <w:rFonts w:eastAsiaTheme="minorHAnsi"/>
          <w:sz w:val="28"/>
          <w:szCs w:val="28"/>
          <w:lang w:eastAsia="en-US"/>
        </w:rPr>
        <w:t>Конаев</w:t>
      </w:r>
      <w:proofErr w:type="spellEnd"/>
    </w:p>
    <w:p w:rsidR="00791C4E" w:rsidRPr="005F6B25" w:rsidRDefault="00791C4E" w:rsidP="00791C4E">
      <w:pPr>
        <w:pStyle w:val="Style9"/>
        <w:widowControl/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B25">
        <w:rPr>
          <w:rFonts w:eastAsiaTheme="minorHAnsi"/>
          <w:sz w:val="28"/>
          <w:szCs w:val="28"/>
          <w:lang w:eastAsia="en-US"/>
        </w:rPr>
        <w:t>- Главный бухгалтер</w:t>
      </w:r>
    </w:p>
    <w:p w:rsidR="00791C4E" w:rsidRPr="005F6B25" w:rsidRDefault="00791C4E" w:rsidP="00791C4E">
      <w:pPr>
        <w:pStyle w:val="Style9"/>
        <w:widowControl/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B25">
        <w:rPr>
          <w:rFonts w:eastAsiaTheme="minorHAnsi"/>
          <w:sz w:val="28"/>
          <w:szCs w:val="28"/>
          <w:lang w:eastAsia="en-US"/>
        </w:rPr>
        <w:t>- Отдел маркетинга</w:t>
      </w:r>
    </w:p>
    <w:p w:rsidR="00284B66" w:rsidRPr="00EC5CCF" w:rsidRDefault="00791C4E" w:rsidP="00791C4E">
      <w:pPr>
        <w:pStyle w:val="Style9"/>
        <w:widowControl/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6B25">
        <w:rPr>
          <w:rFonts w:eastAsiaTheme="minorHAnsi"/>
          <w:sz w:val="28"/>
          <w:szCs w:val="28"/>
          <w:lang w:eastAsia="en-US"/>
        </w:rPr>
        <w:t>- Финансово-экономический отдел</w:t>
      </w:r>
    </w:p>
    <w:p w:rsidR="008C76C7" w:rsidRPr="00EC5CCF" w:rsidRDefault="008C76C7" w:rsidP="008C76C7">
      <w:pPr>
        <w:pStyle w:val="Style9"/>
        <w:widowControl/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bookmarkStart w:id="0" w:name="_GoBack"/>
      <w:bookmarkEnd w:id="0"/>
    </w:p>
    <w:p w:rsidR="0019237A" w:rsidRPr="00EC5CCF" w:rsidRDefault="0019237A" w:rsidP="0019237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5C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ПОНИМАНИЕ ПОТРЕБНОСТЕЙ И ОЖИДАНИЙ ЗАИНТЕРЕСОВАННЫХ СТОРОН</w:t>
      </w:r>
    </w:p>
    <w:p w:rsidR="0019237A" w:rsidRDefault="004C13AF" w:rsidP="001923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CCF">
        <w:rPr>
          <w:rFonts w:ascii="Times New Roman" w:hAnsi="Times New Roman" w:cs="Times New Roman"/>
          <w:sz w:val="28"/>
          <w:szCs w:val="28"/>
        </w:rPr>
        <w:t>Товарищество</w:t>
      </w:r>
      <w:r w:rsidR="005C064A" w:rsidRPr="0019237A">
        <w:rPr>
          <w:rFonts w:ascii="Times New Roman" w:hAnsi="Times New Roman" w:cs="Times New Roman"/>
          <w:sz w:val="28"/>
          <w:szCs w:val="28"/>
        </w:rPr>
        <w:t>устанав</w:t>
      </w:r>
      <w:r w:rsidR="005C064A">
        <w:rPr>
          <w:rFonts w:ascii="Times New Roman" w:hAnsi="Times New Roman" w:cs="Times New Roman"/>
          <w:sz w:val="28"/>
          <w:szCs w:val="28"/>
        </w:rPr>
        <w:t>ливает</w:t>
      </w:r>
      <w:proofErr w:type="spellEnd"/>
      <w:r w:rsidR="005C064A">
        <w:rPr>
          <w:rFonts w:ascii="Times New Roman" w:hAnsi="Times New Roman" w:cs="Times New Roman"/>
          <w:sz w:val="28"/>
          <w:szCs w:val="28"/>
        </w:rPr>
        <w:t xml:space="preserve"> отношения с</w:t>
      </w:r>
      <w:r w:rsidR="0019237A" w:rsidRPr="0019237A">
        <w:rPr>
          <w:rFonts w:ascii="Times New Roman" w:hAnsi="Times New Roman" w:cs="Times New Roman"/>
          <w:sz w:val="28"/>
          <w:szCs w:val="28"/>
        </w:rPr>
        <w:t xml:space="preserve"> заинтересованны</w:t>
      </w:r>
      <w:r w:rsidR="005C064A">
        <w:rPr>
          <w:rFonts w:ascii="Times New Roman" w:hAnsi="Times New Roman" w:cs="Times New Roman"/>
          <w:sz w:val="28"/>
          <w:szCs w:val="28"/>
        </w:rPr>
        <w:t>ми</w:t>
      </w:r>
      <w:r w:rsidR="0019237A" w:rsidRPr="0019237A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5C064A">
        <w:rPr>
          <w:rFonts w:ascii="Times New Roman" w:hAnsi="Times New Roman" w:cs="Times New Roman"/>
          <w:sz w:val="28"/>
          <w:szCs w:val="28"/>
        </w:rPr>
        <w:t>ами</w:t>
      </w:r>
      <w:r w:rsidR="0019237A" w:rsidRPr="0019237A">
        <w:rPr>
          <w:rFonts w:ascii="Times New Roman" w:hAnsi="Times New Roman" w:cs="Times New Roman"/>
          <w:sz w:val="28"/>
          <w:szCs w:val="28"/>
        </w:rPr>
        <w:t xml:space="preserve">, которые значимы для </w:t>
      </w:r>
      <w:r w:rsidR="00A91641">
        <w:rPr>
          <w:rFonts w:ascii="Times New Roman" w:hAnsi="Times New Roman" w:cs="Times New Roman"/>
          <w:sz w:val="28"/>
          <w:szCs w:val="28"/>
        </w:rPr>
        <w:t>СМБ</w:t>
      </w:r>
      <w:r w:rsidR="000600EA" w:rsidRPr="000600EA">
        <w:rPr>
          <w:rFonts w:ascii="Times New Roman" w:hAnsi="Times New Roman" w:cs="Times New Roman"/>
          <w:sz w:val="28"/>
          <w:szCs w:val="28"/>
        </w:rPr>
        <w:t>В</w:t>
      </w:r>
      <w:r w:rsidR="0019237A" w:rsidRPr="0019237A">
        <w:rPr>
          <w:rFonts w:ascii="Times New Roman" w:hAnsi="Times New Roman" w:cs="Times New Roman"/>
          <w:sz w:val="28"/>
          <w:szCs w:val="28"/>
        </w:rPr>
        <w:t xml:space="preserve">. Для каждой заинтересованной стороны </w:t>
      </w:r>
      <w:r w:rsidR="004C02F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Товариществ</w:t>
      </w:r>
      <w:r w:rsidR="004F2365">
        <w:rPr>
          <w:rFonts w:ascii="Times New Roman" w:hAnsi="Times New Roman" w:cs="Times New Roman"/>
          <w:sz w:val="28"/>
          <w:szCs w:val="28"/>
        </w:rPr>
        <w:t>е</w:t>
      </w:r>
      <w:r w:rsidR="0019237A" w:rsidRPr="0019237A">
        <w:rPr>
          <w:rFonts w:ascii="Times New Roman" w:hAnsi="Times New Roman" w:cs="Times New Roman"/>
          <w:sz w:val="28"/>
          <w:szCs w:val="28"/>
        </w:rPr>
        <w:t xml:space="preserve"> установлены и соблюдаются соответствующие требования (Таблица 1).</w:t>
      </w:r>
    </w:p>
    <w:p w:rsidR="00DD27D3" w:rsidRDefault="00DD27D3" w:rsidP="00DD27D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23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АНАЛИЗ ВНЕШНЕЙ И ВНУТРЕННЕЙ СРЕДЫ ФУНКЦИОНИРОВАНИЯ ГРУППЫ КОМПАНИЙ</w:t>
      </w:r>
    </w:p>
    <w:p w:rsidR="00DD27D3" w:rsidRPr="0019237A" w:rsidRDefault="00DD27D3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7A">
        <w:rPr>
          <w:rFonts w:ascii="Times New Roman" w:hAnsi="Times New Roman" w:cs="Times New Roman"/>
          <w:sz w:val="28"/>
          <w:szCs w:val="28"/>
        </w:rPr>
        <w:t xml:space="preserve">Анализ внешней и внутренней среды функционирования </w:t>
      </w:r>
      <w:r w:rsidR="004C13AF">
        <w:rPr>
          <w:rFonts w:ascii="Times New Roman" w:hAnsi="Times New Roman" w:cs="Times New Roman"/>
          <w:sz w:val="28"/>
          <w:szCs w:val="28"/>
        </w:rPr>
        <w:t>Товарищества</w:t>
      </w:r>
      <w:r w:rsidRPr="0019237A">
        <w:rPr>
          <w:rFonts w:ascii="Times New Roman" w:hAnsi="Times New Roman" w:cs="Times New Roman"/>
          <w:sz w:val="28"/>
          <w:szCs w:val="28"/>
        </w:rPr>
        <w:t xml:space="preserve"> позволил выявить и систематизировать сильные и слабые стороны, новые возможности и вероятные угрозы.</w:t>
      </w:r>
    </w:p>
    <w:p w:rsidR="00DD27D3" w:rsidRPr="004108FA" w:rsidRDefault="00DD27D3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8FA">
        <w:rPr>
          <w:rFonts w:ascii="Times New Roman" w:hAnsi="Times New Roman" w:cs="Times New Roman"/>
          <w:b/>
          <w:sz w:val="28"/>
          <w:szCs w:val="28"/>
        </w:rPr>
        <w:t xml:space="preserve">Сильные стороны </w:t>
      </w:r>
      <w:r w:rsidR="004C13AF">
        <w:rPr>
          <w:rFonts w:ascii="Times New Roman" w:hAnsi="Times New Roman" w:cs="Times New Roman"/>
          <w:b/>
          <w:sz w:val="28"/>
          <w:szCs w:val="28"/>
        </w:rPr>
        <w:t>Товарищества</w:t>
      </w:r>
      <w:r w:rsidRPr="004108FA">
        <w:rPr>
          <w:rFonts w:ascii="Times New Roman" w:hAnsi="Times New Roman" w:cs="Times New Roman"/>
          <w:b/>
          <w:sz w:val="28"/>
          <w:szCs w:val="28"/>
        </w:rPr>
        <w:t>:</w:t>
      </w:r>
    </w:p>
    <w:p w:rsidR="00DD27D3" w:rsidRPr="004108FA" w:rsidRDefault="00DD27D3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8FA">
        <w:rPr>
          <w:rFonts w:ascii="Times New Roman" w:hAnsi="Times New Roman" w:cs="Times New Roman"/>
          <w:sz w:val="28"/>
          <w:szCs w:val="28"/>
        </w:rPr>
        <w:t>•</w:t>
      </w:r>
      <w:r w:rsidRPr="004108FA">
        <w:rPr>
          <w:rFonts w:ascii="Times New Roman" w:hAnsi="Times New Roman" w:cs="Times New Roman"/>
          <w:sz w:val="28"/>
          <w:szCs w:val="28"/>
        </w:rPr>
        <w:tab/>
        <w:t>Команда квалифицированных специалистов.</w:t>
      </w:r>
    </w:p>
    <w:p w:rsidR="00DD27D3" w:rsidRPr="004108FA" w:rsidRDefault="00DD27D3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8FA">
        <w:rPr>
          <w:rFonts w:ascii="Times New Roman" w:hAnsi="Times New Roman" w:cs="Times New Roman"/>
          <w:sz w:val="28"/>
          <w:szCs w:val="28"/>
        </w:rPr>
        <w:t>•</w:t>
      </w:r>
      <w:r w:rsidRPr="004108FA">
        <w:rPr>
          <w:rFonts w:ascii="Times New Roman" w:hAnsi="Times New Roman" w:cs="Times New Roman"/>
          <w:sz w:val="28"/>
          <w:szCs w:val="28"/>
        </w:rPr>
        <w:tab/>
        <w:t xml:space="preserve">Широкая специализация позволит всем специалистам и </w:t>
      </w:r>
      <w:proofErr w:type="spellStart"/>
      <w:r w:rsidRPr="004108FA">
        <w:rPr>
          <w:rFonts w:ascii="Times New Roman" w:hAnsi="Times New Roman" w:cs="Times New Roman"/>
          <w:sz w:val="28"/>
          <w:szCs w:val="28"/>
        </w:rPr>
        <w:t>сотрудника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13AF">
        <w:rPr>
          <w:rFonts w:ascii="Times New Roman" w:hAnsi="Times New Roman" w:cs="Times New Roman"/>
          <w:sz w:val="28"/>
          <w:szCs w:val="28"/>
        </w:rPr>
        <w:t>Товарищества</w:t>
      </w:r>
      <w:proofErr w:type="spellEnd"/>
      <w:r w:rsidRPr="004108FA">
        <w:rPr>
          <w:rFonts w:ascii="Times New Roman" w:hAnsi="Times New Roman" w:cs="Times New Roman"/>
          <w:sz w:val="28"/>
          <w:szCs w:val="28"/>
        </w:rPr>
        <w:t xml:space="preserve"> глубже изучить сферу </w:t>
      </w:r>
      <w:r w:rsidR="00413505" w:rsidRPr="00413505">
        <w:rPr>
          <w:rFonts w:ascii="Times New Roman" w:hAnsi="Times New Roman" w:cs="Times New Roman"/>
          <w:sz w:val="28"/>
          <w:szCs w:val="28"/>
        </w:rPr>
        <w:t>производства кино-, видеофильмов, и телевизионных программ, радиовещания, по созданию и трансляции телевизионных программ</w:t>
      </w:r>
      <w:r w:rsidRPr="004108FA">
        <w:rPr>
          <w:rFonts w:ascii="Times New Roman" w:hAnsi="Times New Roman" w:cs="Times New Roman"/>
          <w:sz w:val="28"/>
          <w:szCs w:val="28"/>
        </w:rPr>
        <w:t>.</w:t>
      </w:r>
    </w:p>
    <w:p w:rsidR="00DD27D3" w:rsidRDefault="00DD27D3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8FA">
        <w:rPr>
          <w:rFonts w:ascii="Times New Roman" w:hAnsi="Times New Roman" w:cs="Times New Roman"/>
          <w:sz w:val="28"/>
          <w:szCs w:val="28"/>
        </w:rPr>
        <w:t>•</w:t>
      </w:r>
      <w:r w:rsidRPr="004108FA">
        <w:rPr>
          <w:rFonts w:ascii="Times New Roman" w:hAnsi="Times New Roman" w:cs="Times New Roman"/>
          <w:sz w:val="28"/>
          <w:szCs w:val="28"/>
        </w:rPr>
        <w:tab/>
        <w:t xml:space="preserve">Расположение </w:t>
      </w:r>
      <w:proofErr w:type="spellStart"/>
      <w:r w:rsidRPr="004108FA">
        <w:rPr>
          <w:rFonts w:ascii="Times New Roman" w:hAnsi="Times New Roman" w:cs="Times New Roman"/>
          <w:sz w:val="28"/>
          <w:szCs w:val="28"/>
        </w:rPr>
        <w:t>здания</w:t>
      </w:r>
      <w:r w:rsidR="004C13AF">
        <w:rPr>
          <w:rFonts w:ascii="Times New Roman" w:hAnsi="Times New Roman" w:cs="Times New Roman"/>
          <w:sz w:val="28"/>
          <w:szCs w:val="28"/>
        </w:rPr>
        <w:t>Товарищества</w:t>
      </w:r>
      <w:proofErr w:type="spellEnd"/>
      <w:r w:rsidRPr="004108FA">
        <w:rPr>
          <w:rFonts w:ascii="Times New Roman" w:hAnsi="Times New Roman" w:cs="Times New Roman"/>
          <w:sz w:val="28"/>
          <w:szCs w:val="28"/>
        </w:rPr>
        <w:t xml:space="preserve"> в черте </w:t>
      </w:r>
      <w:r w:rsidR="00670583" w:rsidRPr="00287BD0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413505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Pr="004108FA">
        <w:rPr>
          <w:rFonts w:ascii="Times New Roman" w:hAnsi="Times New Roman" w:cs="Times New Roman"/>
          <w:sz w:val="28"/>
          <w:szCs w:val="28"/>
        </w:rPr>
        <w:t>;</w:t>
      </w:r>
    </w:p>
    <w:p w:rsidR="00ED7C1E" w:rsidRPr="004108FA" w:rsidRDefault="00ED7C1E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8FA">
        <w:rPr>
          <w:rFonts w:ascii="Times New Roman" w:hAnsi="Times New Roman" w:cs="Times New Roman"/>
          <w:sz w:val="28"/>
          <w:szCs w:val="28"/>
        </w:rPr>
        <w:t>•</w:t>
      </w:r>
      <w:r w:rsidR="00413505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41350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обственн</w:t>
      </w:r>
      <w:r w:rsidR="00413505">
        <w:rPr>
          <w:rFonts w:ascii="Times New Roman" w:hAnsi="Times New Roman" w:cs="Times New Roman"/>
          <w:sz w:val="28"/>
          <w:szCs w:val="28"/>
        </w:rPr>
        <w:t>ого</w:t>
      </w:r>
      <w:r w:rsidRPr="009401F5">
        <w:rPr>
          <w:rFonts w:ascii="Times New Roman" w:hAnsi="Times New Roman" w:cs="Times New Roman"/>
          <w:sz w:val="28"/>
          <w:szCs w:val="28"/>
        </w:rPr>
        <w:t>автотранспорт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D27D3" w:rsidRPr="004108FA" w:rsidRDefault="00DD27D3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8FA">
        <w:rPr>
          <w:rFonts w:ascii="Times New Roman" w:hAnsi="Times New Roman" w:cs="Times New Roman"/>
          <w:sz w:val="28"/>
          <w:szCs w:val="28"/>
        </w:rPr>
        <w:t>•</w:t>
      </w:r>
      <w:r w:rsidRPr="004108FA">
        <w:rPr>
          <w:rFonts w:ascii="Times New Roman" w:hAnsi="Times New Roman" w:cs="Times New Roman"/>
          <w:sz w:val="28"/>
          <w:szCs w:val="28"/>
        </w:rPr>
        <w:tab/>
        <w:t xml:space="preserve">Наличие собственного сайта организации. </w:t>
      </w:r>
    </w:p>
    <w:p w:rsidR="00DD27D3" w:rsidRPr="004108FA" w:rsidRDefault="00DD27D3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8FA">
        <w:rPr>
          <w:rFonts w:ascii="Times New Roman" w:hAnsi="Times New Roman" w:cs="Times New Roman"/>
          <w:b/>
          <w:sz w:val="28"/>
          <w:szCs w:val="28"/>
        </w:rPr>
        <w:t>Слабые стороны Группы компаний:</w:t>
      </w:r>
    </w:p>
    <w:p w:rsidR="00DD27D3" w:rsidRPr="00791C4E" w:rsidRDefault="00DD27D3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C4E">
        <w:rPr>
          <w:rFonts w:ascii="Times New Roman" w:hAnsi="Times New Roman" w:cs="Times New Roman"/>
          <w:sz w:val="28"/>
          <w:szCs w:val="28"/>
        </w:rPr>
        <w:t>•</w:t>
      </w:r>
      <w:r w:rsidRPr="00791C4E">
        <w:rPr>
          <w:rFonts w:ascii="Times New Roman" w:hAnsi="Times New Roman" w:cs="Times New Roman"/>
          <w:sz w:val="28"/>
          <w:szCs w:val="28"/>
        </w:rPr>
        <w:tab/>
        <w:t>Недостаточная коммуникабельность среднего персонала по отношению к населению</w:t>
      </w:r>
    </w:p>
    <w:p w:rsidR="00DD27D3" w:rsidRDefault="00DD27D3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C4E">
        <w:rPr>
          <w:rFonts w:ascii="Times New Roman" w:hAnsi="Times New Roman" w:cs="Times New Roman"/>
          <w:sz w:val="28"/>
          <w:szCs w:val="28"/>
        </w:rPr>
        <w:t>•</w:t>
      </w:r>
      <w:r w:rsidRPr="00791C4E">
        <w:rPr>
          <w:rFonts w:ascii="Times New Roman" w:hAnsi="Times New Roman" w:cs="Times New Roman"/>
          <w:sz w:val="28"/>
          <w:szCs w:val="28"/>
        </w:rPr>
        <w:tab/>
        <w:t>Техническая неактуальность оборудования</w:t>
      </w:r>
    </w:p>
    <w:p w:rsidR="00DD27D3" w:rsidRPr="004108FA" w:rsidRDefault="00DD27D3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8FA">
        <w:rPr>
          <w:rFonts w:ascii="Times New Roman" w:hAnsi="Times New Roman" w:cs="Times New Roman"/>
          <w:sz w:val="28"/>
          <w:szCs w:val="28"/>
        </w:rPr>
        <w:t>•</w:t>
      </w:r>
    </w:p>
    <w:p w:rsidR="009401F5" w:rsidRDefault="00DD27D3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8FA">
        <w:rPr>
          <w:rFonts w:ascii="Times New Roman" w:hAnsi="Times New Roman" w:cs="Times New Roman"/>
          <w:b/>
          <w:sz w:val="28"/>
          <w:szCs w:val="28"/>
        </w:rPr>
        <w:t>Возможности Организации:</w:t>
      </w:r>
    </w:p>
    <w:p w:rsidR="00DD27D3" w:rsidRPr="004108FA" w:rsidRDefault="00DD27D3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8FA">
        <w:rPr>
          <w:rFonts w:ascii="Times New Roman" w:hAnsi="Times New Roman" w:cs="Times New Roman"/>
          <w:sz w:val="28"/>
          <w:szCs w:val="28"/>
        </w:rPr>
        <w:t xml:space="preserve">• увеличение </w:t>
      </w:r>
      <w:r w:rsidR="009401F5">
        <w:rPr>
          <w:rFonts w:ascii="Times New Roman" w:hAnsi="Times New Roman" w:cs="Times New Roman"/>
          <w:sz w:val="28"/>
          <w:szCs w:val="28"/>
        </w:rPr>
        <w:t xml:space="preserve">и расширение </w:t>
      </w:r>
      <w:r w:rsidR="009401F5" w:rsidRPr="009401F5">
        <w:rPr>
          <w:rFonts w:ascii="Times New Roman" w:hAnsi="Times New Roman" w:cs="Times New Roman"/>
          <w:sz w:val="28"/>
          <w:szCs w:val="28"/>
        </w:rPr>
        <w:t>услуг</w:t>
      </w:r>
      <w:r w:rsidRPr="004108FA">
        <w:rPr>
          <w:rFonts w:ascii="Times New Roman" w:hAnsi="Times New Roman" w:cs="Times New Roman"/>
          <w:sz w:val="28"/>
          <w:szCs w:val="28"/>
        </w:rPr>
        <w:t>;</w:t>
      </w:r>
    </w:p>
    <w:p w:rsidR="00DD27D3" w:rsidRPr="004108FA" w:rsidRDefault="00DD27D3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8FA">
        <w:rPr>
          <w:rFonts w:ascii="Times New Roman" w:hAnsi="Times New Roman" w:cs="Times New Roman"/>
          <w:sz w:val="28"/>
          <w:szCs w:val="28"/>
        </w:rPr>
        <w:t xml:space="preserve">• привлечение новых инвестиций на развитие </w:t>
      </w:r>
      <w:r w:rsidR="004C13AF">
        <w:rPr>
          <w:rFonts w:ascii="Times New Roman" w:hAnsi="Times New Roman" w:cs="Times New Roman"/>
          <w:sz w:val="28"/>
          <w:szCs w:val="28"/>
        </w:rPr>
        <w:t>Товарищества</w:t>
      </w:r>
      <w:r w:rsidRPr="004108FA">
        <w:rPr>
          <w:rFonts w:ascii="Times New Roman" w:hAnsi="Times New Roman" w:cs="Times New Roman"/>
          <w:sz w:val="28"/>
          <w:szCs w:val="28"/>
        </w:rPr>
        <w:t>;</w:t>
      </w:r>
    </w:p>
    <w:p w:rsidR="00DD27D3" w:rsidRPr="004108FA" w:rsidRDefault="00DD27D3" w:rsidP="00DD27D3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8FA">
        <w:rPr>
          <w:rFonts w:ascii="Times New Roman" w:hAnsi="Times New Roman" w:cs="Times New Roman"/>
          <w:b/>
          <w:sz w:val="28"/>
          <w:szCs w:val="28"/>
        </w:rPr>
        <w:lastRenderedPageBreak/>
        <w:t>Угрозы деятельности Организации:</w:t>
      </w:r>
    </w:p>
    <w:p w:rsidR="00DD27D3" w:rsidRPr="004108FA" w:rsidRDefault="00DD27D3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8FA">
        <w:rPr>
          <w:rFonts w:ascii="Times New Roman" w:hAnsi="Times New Roman" w:cs="Times New Roman"/>
          <w:sz w:val="28"/>
          <w:szCs w:val="28"/>
        </w:rPr>
        <w:t xml:space="preserve">• потеря уровня доверия населения к </w:t>
      </w:r>
      <w:r w:rsidR="004C13AF">
        <w:rPr>
          <w:rFonts w:ascii="Times New Roman" w:hAnsi="Times New Roman" w:cs="Times New Roman"/>
          <w:sz w:val="28"/>
          <w:szCs w:val="28"/>
        </w:rPr>
        <w:t>Товариществ</w:t>
      </w:r>
      <w:r w:rsidR="00833EDC">
        <w:rPr>
          <w:rFonts w:ascii="Times New Roman" w:hAnsi="Times New Roman" w:cs="Times New Roman"/>
          <w:sz w:val="28"/>
          <w:szCs w:val="28"/>
        </w:rPr>
        <w:t>у</w:t>
      </w:r>
      <w:r w:rsidRPr="004108FA">
        <w:rPr>
          <w:rFonts w:ascii="Times New Roman" w:hAnsi="Times New Roman" w:cs="Times New Roman"/>
          <w:sz w:val="28"/>
          <w:szCs w:val="28"/>
        </w:rPr>
        <w:t>;</w:t>
      </w:r>
    </w:p>
    <w:p w:rsidR="00DD27D3" w:rsidRPr="007D12AE" w:rsidRDefault="00DD27D3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2AE">
        <w:rPr>
          <w:rFonts w:ascii="Times New Roman" w:hAnsi="Times New Roman" w:cs="Times New Roman"/>
          <w:sz w:val="28"/>
          <w:szCs w:val="28"/>
        </w:rPr>
        <w:t xml:space="preserve">• утрата репутации (имиджа) </w:t>
      </w:r>
      <w:r w:rsidR="004C13AF">
        <w:rPr>
          <w:rFonts w:ascii="Times New Roman" w:hAnsi="Times New Roman" w:cs="Times New Roman"/>
          <w:sz w:val="28"/>
          <w:szCs w:val="28"/>
        </w:rPr>
        <w:t>Товарищества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27D3" w:rsidRDefault="00DD27D3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2AE">
        <w:rPr>
          <w:rFonts w:ascii="Times New Roman" w:hAnsi="Times New Roman" w:cs="Times New Roman"/>
          <w:sz w:val="28"/>
          <w:szCs w:val="28"/>
        </w:rPr>
        <w:t>• 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12AE">
        <w:rPr>
          <w:rFonts w:ascii="Times New Roman" w:hAnsi="Times New Roman" w:cs="Times New Roman"/>
          <w:sz w:val="28"/>
          <w:szCs w:val="28"/>
        </w:rPr>
        <w:t>зменяющееся НПА в РК;</w:t>
      </w:r>
    </w:p>
    <w:p w:rsidR="00DD27D3" w:rsidRDefault="00DD27D3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2AE">
        <w:rPr>
          <w:rFonts w:ascii="Times New Roman" w:hAnsi="Times New Roman" w:cs="Times New Roman"/>
          <w:sz w:val="28"/>
          <w:szCs w:val="28"/>
        </w:rPr>
        <w:t>•качество оказываемых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27D3" w:rsidRDefault="00DD27D3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2AE">
        <w:rPr>
          <w:rFonts w:ascii="Times New Roman" w:hAnsi="Times New Roman" w:cs="Times New Roman"/>
          <w:sz w:val="28"/>
          <w:szCs w:val="28"/>
        </w:rPr>
        <w:t>•компетенции сотрудников</w:t>
      </w:r>
      <w:r w:rsidR="00833EDC">
        <w:rPr>
          <w:rFonts w:ascii="Times New Roman" w:hAnsi="Times New Roman" w:cs="Times New Roman"/>
          <w:sz w:val="28"/>
          <w:szCs w:val="28"/>
        </w:rPr>
        <w:t>;</w:t>
      </w:r>
    </w:p>
    <w:p w:rsidR="00CA41D3" w:rsidRDefault="00CA41D3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2A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техногенные факторы</w:t>
      </w:r>
      <w:r w:rsidR="00413505">
        <w:rPr>
          <w:rFonts w:ascii="Times New Roman" w:hAnsi="Times New Roman" w:cs="Times New Roman"/>
          <w:sz w:val="28"/>
          <w:szCs w:val="28"/>
        </w:rPr>
        <w:t>.</w:t>
      </w:r>
    </w:p>
    <w:p w:rsidR="00DD27D3" w:rsidRDefault="00DD27D3" w:rsidP="00DD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27D3" w:rsidRPr="003859A4" w:rsidRDefault="00DD27D3" w:rsidP="00DD27D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РЕШЕНИЕ ПРОБЛЕМНЫХ ВОПРОСОВ</w:t>
      </w:r>
    </w:p>
    <w:p w:rsidR="00DD27D3" w:rsidRPr="003859A4" w:rsidRDefault="00DD27D3" w:rsidP="00DD27D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</w:pPr>
      <w:r w:rsidRPr="003859A4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Анализ текущего ситуация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в </w:t>
      </w:r>
      <w:r w:rsidR="004C13AF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Товарищества</w:t>
      </w:r>
      <w:r w:rsidRPr="003859A4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позволяет определить ряд проблемных вопросов, вызванных внешними и внутренними факторами, которые имеют отношение к ее намерениям и которые влияют на способность ее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СМ</w:t>
      </w:r>
      <w:r w:rsidR="00AE1601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>ПК</w:t>
      </w:r>
      <w:r w:rsidRPr="003859A4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</w:rPr>
        <w:t xml:space="preserve"> достигать намеченных результатов, и требующих разрешения.</w:t>
      </w:r>
    </w:p>
    <w:p w:rsidR="00DD27D3" w:rsidRPr="003859A4" w:rsidRDefault="004C13AF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Товарищество</w:t>
      </w:r>
      <w:r w:rsidR="00DD27D3" w:rsidRPr="003859A4">
        <w:rPr>
          <w:rFonts w:ascii="Times New Roman" w:hAnsi="Times New Roman" w:cs="Times New Roman"/>
          <w:sz w:val="28"/>
          <w:szCs w:val="28"/>
        </w:rPr>
        <w:t xml:space="preserve"> имеет большой круг партнеров, что в условиях постоянно изменяющийся законодательной базы в </w:t>
      </w:r>
      <w:r w:rsidR="00DD27D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13505" w:rsidRPr="00413505">
        <w:rPr>
          <w:rFonts w:ascii="Times New Roman" w:hAnsi="Times New Roman" w:cs="Times New Roman"/>
          <w:sz w:val="28"/>
          <w:szCs w:val="28"/>
        </w:rPr>
        <w:t>производства кино-, видеофильмов, и телевизионных программ, радиовещания, по созданию и трансляции телевизионных программ</w:t>
      </w:r>
      <w:r w:rsidR="00DD27D3">
        <w:rPr>
          <w:rFonts w:ascii="Times New Roman" w:hAnsi="Times New Roman" w:cs="Times New Roman"/>
          <w:sz w:val="28"/>
          <w:szCs w:val="28"/>
        </w:rPr>
        <w:t xml:space="preserve">, </w:t>
      </w:r>
      <w:r w:rsidR="00DD27D3" w:rsidRPr="003859A4">
        <w:rPr>
          <w:rFonts w:ascii="Times New Roman" w:hAnsi="Times New Roman" w:cs="Times New Roman"/>
          <w:sz w:val="28"/>
          <w:szCs w:val="28"/>
        </w:rPr>
        <w:t xml:space="preserve">требует проведения корректной и прозрачной политики ведения </w:t>
      </w:r>
      <w:r w:rsidR="00DD27D3" w:rsidRPr="003859A4">
        <w:rPr>
          <w:rFonts w:ascii="Times New Roman" w:hAnsi="Times New Roman" w:cs="Times New Roman"/>
          <w:sz w:val="28"/>
          <w:szCs w:val="28"/>
          <w:lang w:val="kk-KZ"/>
        </w:rPr>
        <w:t>работы</w:t>
      </w:r>
      <w:r w:rsidR="00DD27D3" w:rsidRPr="003859A4">
        <w:rPr>
          <w:rFonts w:ascii="Times New Roman" w:hAnsi="Times New Roman" w:cs="Times New Roman"/>
          <w:sz w:val="28"/>
          <w:szCs w:val="28"/>
        </w:rPr>
        <w:t>.</w:t>
      </w:r>
    </w:p>
    <w:p w:rsidR="00DD27D3" w:rsidRPr="0019237A" w:rsidRDefault="00DD27D3" w:rsidP="00DD2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9A4">
        <w:rPr>
          <w:rFonts w:ascii="Times New Roman" w:hAnsi="Times New Roman" w:cs="Times New Roman"/>
          <w:sz w:val="28"/>
          <w:szCs w:val="28"/>
        </w:rPr>
        <w:t xml:space="preserve">Внедрение в деятельность </w:t>
      </w:r>
      <w:r w:rsidR="004C13AF">
        <w:rPr>
          <w:rFonts w:ascii="Times New Roman" w:hAnsi="Times New Roman" w:cs="Times New Roman"/>
          <w:sz w:val="28"/>
          <w:szCs w:val="28"/>
          <w:lang w:val="kk-KZ"/>
        </w:rPr>
        <w:t>Товарищества</w:t>
      </w:r>
      <w:r w:rsidR="00F802D1">
        <w:rPr>
          <w:rFonts w:ascii="Times New Roman" w:hAnsi="Times New Roman" w:cs="Times New Roman"/>
          <w:sz w:val="28"/>
          <w:szCs w:val="28"/>
          <w:lang w:val="kk-KZ"/>
        </w:rPr>
        <w:t>СМПК</w:t>
      </w:r>
      <w:r w:rsidRPr="003859A4">
        <w:rPr>
          <w:rFonts w:ascii="Times New Roman" w:hAnsi="Times New Roman" w:cs="Times New Roman"/>
          <w:sz w:val="28"/>
          <w:szCs w:val="28"/>
        </w:rPr>
        <w:t xml:space="preserve"> позволит упорядочить и оптимизировать внутренние управленческие решения в отношении формирования антикоррупционной среды функционирования </w:t>
      </w:r>
      <w:r w:rsidR="004C13AF">
        <w:rPr>
          <w:rFonts w:ascii="Times New Roman" w:hAnsi="Times New Roman" w:cs="Times New Roman"/>
          <w:sz w:val="28"/>
          <w:szCs w:val="28"/>
          <w:lang w:val="kk-KZ"/>
        </w:rPr>
        <w:t>Товарищества</w:t>
      </w:r>
      <w:r w:rsidRPr="003859A4">
        <w:rPr>
          <w:rFonts w:ascii="Times New Roman" w:hAnsi="Times New Roman" w:cs="Times New Roman"/>
          <w:sz w:val="28"/>
          <w:szCs w:val="28"/>
        </w:rPr>
        <w:t>, что в целом повысит результативность и эффективность ее деятельности, а также предоставит новые гарантии доверия для заинтересованных сторон.</w:t>
      </w:r>
    </w:p>
    <w:p w:rsidR="0019237A" w:rsidRPr="0019237A" w:rsidRDefault="0019237A" w:rsidP="0019237A">
      <w:pPr>
        <w:rPr>
          <w:rFonts w:ascii="Times New Roman" w:hAnsi="Times New Roman" w:cs="Times New Roman"/>
          <w:sz w:val="28"/>
          <w:szCs w:val="28"/>
        </w:rPr>
        <w:sectPr w:rsidR="0019237A" w:rsidRPr="001923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9237A">
        <w:rPr>
          <w:rFonts w:ascii="Times New Roman" w:hAnsi="Times New Roman" w:cs="Times New Roman"/>
          <w:sz w:val="28"/>
          <w:szCs w:val="28"/>
        </w:rPr>
        <w:br w:type="page"/>
      </w:r>
    </w:p>
    <w:p w:rsidR="0019237A" w:rsidRPr="0019237A" w:rsidRDefault="0019237A" w:rsidP="001923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7A">
        <w:rPr>
          <w:rFonts w:ascii="Times New Roman" w:hAnsi="Times New Roman" w:cs="Times New Roman"/>
          <w:b/>
          <w:sz w:val="28"/>
          <w:szCs w:val="28"/>
        </w:rPr>
        <w:lastRenderedPageBreak/>
        <w:t>Таблица 1</w:t>
      </w:r>
    </w:p>
    <w:tbl>
      <w:tblPr>
        <w:tblStyle w:val="a5"/>
        <w:tblpPr w:leftFromText="180" w:rightFromText="180" w:vertAnchor="text" w:tblpY="1"/>
        <w:tblOverlap w:val="never"/>
        <w:tblW w:w="14560" w:type="dxa"/>
        <w:tblLook w:val="04A0" w:firstRow="1" w:lastRow="0" w:firstColumn="1" w:lastColumn="0" w:noHBand="0" w:noVBand="1"/>
      </w:tblPr>
      <w:tblGrid>
        <w:gridCol w:w="3090"/>
        <w:gridCol w:w="6360"/>
        <w:gridCol w:w="5110"/>
      </w:tblGrid>
      <w:tr w:rsidR="00BC2241" w:rsidRPr="0019237A" w:rsidTr="00BC2241">
        <w:tc>
          <w:tcPr>
            <w:tcW w:w="3090" w:type="dxa"/>
            <w:vAlign w:val="center"/>
          </w:tcPr>
          <w:p w:rsidR="00BC2241" w:rsidRPr="0019237A" w:rsidRDefault="00BC2241" w:rsidP="00BC224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23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Заинтересованная сторона</w:t>
            </w:r>
          </w:p>
        </w:tc>
        <w:tc>
          <w:tcPr>
            <w:tcW w:w="6360" w:type="dxa"/>
            <w:vAlign w:val="center"/>
          </w:tcPr>
          <w:p w:rsidR="00BC2241" w:rsidRPr="0019237A" w:rsidRDefault="00BC2241" w:rsidP="00BC224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23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Тре</w:t>
            </w:r>
            <w:r w:rsidR="00A9164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бования заинтересованных сторон</w:t>
            </w:r>
            <w:r w:rsidRPr="0019237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  <w:t xml:space="preserve">с позиций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системы менеджмента противодействия </w:t>
            </w:r>
            <w:r w:rsidR="00FE62B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коррупции</w:t>
            </w:r>
          </w:p>
        </w:tc>
        <w:tc>
          <w:tcPr>
            <w:tcW w:w="5110" w:type="dxa"/>
            <w:vAlign w:val="center"/>
          </w:tcPr>
          <w:p w:rsidR="00BC2241" w:rsidRPr="0019237A" w:rsidRDefault="00BC2241" w:rsidP="00BC224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674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Тре</w:t>
            </w:r>
            <w:r w:rsidR="00A9164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бования заинтересованных сторон</w:t>
            </w:r>
            <w:r w:rsidRPr="00C6747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  <w:t xml:space="preserve">с позиций системы </w:t>
            </w:r>
            <w:r w:rsidR="00C25FB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управления</w:t>
            </w:r>
          </w:p>
        </w:tc>
      </w:tr>
      <w:tr w:rsidR="00BC2241" w:rsidRPr="0019237A" w:rsidTr="00BC2241">
        <w:tc>
          <w:tcPr>
            <w:tcW w:w="3090" w:type="dxa"/>
            <w:vAlign w:val="center"/>
          </w:tcPr>
          <w:p w:rsidR="00BC2241" w:rsidRPr="0019237A" w:rsidRDefault="00AD2501" w:rsidP="00BC224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Население</w:t>
            </w:r>
          </w:p>
        </w:tc>
        <w:tc>
          <w:tcPr>
            <w:tcW w:w="6360" w:type="dxa"/>
            <w:vAlign w:val="center"/>
          </w:tcPr>
          <w:p w:rsidR="00BC2241" w:rsidRPr="0019237A" w:rsidRDefault="00BC2241" w:rsidP="00BC224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Соблюдение </w:t>
            </w:r>
            <w:proofErr w:type="spellStart"/>
            <w:r w:rsidRPr="00192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требований</w:t>
            </w:r>
            <w:r w:rsidR="00AD25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СМПК</w:t>
            </w:r>
            <w:proofErr w:type="spellEnd"/>
            <w:r w:rsidRPr="00192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рамках договорных обязательств;</w:t>
            </w:r>
          </w:p>
          <w:p w:rsidR="00BC2241" w:rsidRPr="0019237A" w:rsidRDefault="00BC2241" w:rsidP="00BC224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Отсутствие схем коррупционной деятельности при</w:t>
            </w:r>
            <w:r w:rsidR="000B7A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обучении и</w:t>
            </w:r>
            <w:r w:rsidRPr="00192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выполнении договорных обязательств</w:t>
            </w:r>
          </w:p>
        </w:tc>
        <w:tc>
          <w:tcPr>
            <w:tcW w:w="5110" w:type="dxa"/>
            <w:vAlign w:val="center"/>
          </w:tcPr>
          <w:p w:rsidR="00BC2241" w:rsidRPr="00BC2241" w:rsidRDefault="00BC2241" w:rsidP="00BC224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22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Соответствие </w:t>
            </w:r>
            <w:proofErr w:type="spellStart"/>
            <w:r w:rsidR="00AD25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оказываемых</w:t>
            </w:r>
            <w:r w:rsidRPr="00BC22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услуг</w:t>
            </w:r>
            <w:proofErr w:type="spellEnd"/>
            <w:r w:rsidRPr="00BC22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работ требованиям современности и мирового опыта;</w:t>
            </w:r>
          </w:p>
          <w:p w:rsidR="00BC2241" w:rsidRPr="0019237A" w:rsidRDefault="00BC2241" w:rsidP="00BC224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22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Высокий уровень профессионализма сотрудников </w:t>
            </w:r>
            <w:r w:rsidR="004C13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Товарищества</w:t>
            </w:r>
            <w:r w:rsidRPr="00BC22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BC2241" w:rsidRPr="0019237A" w:rsidTr="00BC2241">
        <w:tc>
          <w:tcPr>
            <w:tcW w:w="3090" w:type="dxa"/>
            <w:vAlign w:val="center"/>
          </w:tcPr>
          <w:p w:rsidR="00BC2241" w:rsidRPr="0019237A" w:rsidRDefault="00BC2241" w:rsidP="00BC224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</w:t>
            </w:r>
            <w:r w:rsidRPr="00192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4C13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Товарищества</w:t>
            </w:r>
          </w:p>
        </w:tc>
        <w:tc>
          <w:tcPr>
            <w:tcW w:w="6360" w:type="dxa"/>
            <w:vAlign w:val="center"/>
          </w:tcPr>
          <w:p w:rsidR="00BC2241" w:rsidRPr="0019237A" w:rsidRDefault="00BC2241" w:rsidP="00BC224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Формирование антикоррупционной среды в организации деятельности </w:t>
            </w:r>
            <w:r w:rsidR="004C13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Товарищества</w:t>
            </w:r>
            <w:r w:rsidRPr="00192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BC2241" w:rsidRPr="0019237A" w:rsidRDefault="00BC2241" w:rsidP="00BC224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Отсутствие схем коррупционной деятельности при выполнении сотрудниками своих обязательств</w:t>
            </w:r>
          </w:p>
        </w:tc>
        <w:tc>
          <w:tcPr>
            <w:tcW w:w="5110" w:type="dxa"/>
            <w:vAlign w:val="center"/>
          </w:tcPr>
          <w:p w:rsidR="00BC2241" w:rsidRPr="00BC2241" w:rsidRDefault="00BC2241" w:rsidP="00BC224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22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Достойный уровень заработной платы;</w:t>
            </w:r>
          </w:p>
          <w:p w:rsidR="00BC2241" w:rsidRPr="00BC2241" w:rsidRDefault="00BC2241" w:rsidP="00BC224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22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Стабильность и обеспечение карьерного роста;</w:t>
            </w:r>
          </w:p>
          <w:p w:rsidR="00BC2241" w:rsidRPr="0019237A" w:rsidRDefault="00BC2241" w:rsidP="00BC224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22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Возможность развития личных компетенций.</w:t>
            </w:r>
          </w:p>
        </w:tc>
      </w:tr>
      <w:tr w:rsidR="00BC2241" w:rsidRPr="0019237A" w:rsidTr="00BC2241">
        <w:tc>
          <w:tcPr>
            <w:tcW w:w="3090" w:type="dxa"/>
            <w:vAlign w:val="center"/>
          </w:tcPr>
          <w:p w:rsidR="00BC2241" w:rsidRPr="0019237A" w:rsidRDefault="00BC2241" w:rsidP="00BC224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Партнеры</w:t>
            </w:r>
            <w:r w:rsidRPr="00192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4C13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Товарищества</w:t>
            </w:r>
          </w:p>
        </w:tc>
        <w:tc>
          <w:tcPr>
            <w:tcW w:w="6360" w:type="dxa"/>
            <w:vAlign w:val="center"/>
          </w:tcPr>
          <w:p w:rsidR="00BC2241" w:rsidRPr="0019237A" w:rsidRDefault="00BC2241" w:rsidP="00BC224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Соблюдение антикоррупционной политики при реализации совместных проектов;</w:t>
            </w:r>
          </w:p>
          <w:p w:rsidR="00BC2241" w:rsidRPr="0019237A" w:rsidRDefault="00BC2241" w:rsidP="00BC224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Отсутствие инцидентов коррупционной деятельности при выполнении </w:t>
            </w:r>
            <w:r w:rsidR="004C13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Товарищество</w:t>
            </w:r>
            <w:r w:rsidR="004820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192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функций в рамках партнерских соглашений</w:t>
            </w:r>
          </w:p>
        </w:tc>
        <w:tc>
          <w:tcPr>
            <w:tcW w:w="5110" w:type="dxa"/>
            <w:vAlign w:val="center"/>
          </w:tcPr>
          <w:p w:rsidR="00BC2241" w:rsidRPr="0019237A" w:rsidRDefault="00BC2241" w:rsidP="00BC224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22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Ведение прозрачной партнерской деятельности</w:t>
            </w:r>
          </w:p>
        </w:tc>
      </w:tr>
      <w:tr w:rsidR="00BC2241" w:rsidRPr="0019237A" w:rsidTr="00BC2241">
        <w:tc>
          <w:tcPr>
            <w:tcW w:w="3090" w:type="dxa"/>
            <w:vAlign w:val="center"/>
          </w:tcPr>
          <w:p w:rsidR="00BC2241" w:rsidRPr="0019237A" w:rsidRDefault="00BC2241" w:rsidP="00BC2241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Органы </w:t>
            </w:r>
            <w:r w:rsidRPr="00192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государственной власти</w:t>
            </w:r>
          </w:p>
        </w:tc>
        <w:tc>
          <w:tcPr>
            <w:tcW w:w="6360" w:type="dxa"/>
            <w:vAlign w:val="center"/>
          </w:tcPr>
          <w:p w:rsidR="00BC2241" w:rsidRPr="0019237A" w:rsidRDefault="00BC2241" w:rsidP="00BC224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2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Отсутствие схем коррупционной деятельности в деятельности </w:t>
            </w:r>
            <w:r w:rsidR="004C13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Товарищества</w:t>
            </w:r>
            <w:r w:rsidRPr="00192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BC2241" w:rsidRPr="0019237A" w:rsidRDefault="00BC2241" w:rsidP="00BC224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2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Соблюдение требований законодательства в отношении антикоррупционной деятельности в рамках функционирования </w:t>
            </w:r>
            <w:r w:rsidR="004C13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Товарищества</w:t>
            </w:r>
          </w:p>
        </w:tc>
        <w:tc>
          <w:tcPr>
            <w:tcW w:w="5110" w:type="dxa"/>
          </w:tcPr>
          <w:p w:rsidR="00BC2241" w:rsidRPr="00BC2241" w:rsidRDefault="00BC2241" w:rsidP="00BC224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 w:rsidRPr="00BC22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Высокий уровень профессионализма при оказании услуг и выполнении работ;</w:t>
            </w:r>
          </w:p>
          <w:p w:rsidR="00BC2241" w:rsidRPr="0019237A" w:rsidRDefault="00BC2241" w:rsidP="00A91641">
            <w:pPr>
              <w:tabs>
                <w:tab w:val="left" w:pos="1815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22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Осуществление деятельности в соответствии с законами Республики Казахстан, актами Президента, Правительства Республики Казахстан, </w:t>
            </w:r>
            <w:r w:rsidRPr="00BC22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Премьер-Министра, иными нормативными правовыми актами и </w:t>
            </w:r>
            <w:r w:rsidR="00A916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Уставом </w:t>
            </w:r>
            <w:r w:rsidR="004C13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Товарищества</w:t>
            </w:r>
            <w:r w:rsidRPr="00BC22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19237A" w:rsidRPr="0019237A" w:rsidRDefault="00BC2241" w:rsidP="0019237A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19237A" w:rsidRPr="0019237A" w:rsidSect="00421B5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 w:type="textWrapping" w:clear="all"/>
      </w:r>
    </w:p>
    <w:p w:rsidR="0019237A" w:rsidRPr="003859A4" w:rsidRDefault="0019237A" w:rsidP="001923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DA2" w:rsidRPr="003859A4" w:rsidRDefault="00F50DA2" w:rsidP="0019237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DA2" w:rsidRPr="003859A4" w:rsidRDefault="00F50DA2" w:rsidP="00F50DA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59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ХРОНОЛОГИЯ ПЕРЕСМОТРОВ</w:t>
      </w:r>
    </w:p>
    <w:tbl>
      <w:tblPr>
        <w:tblStyle w:val="-4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54"/>
        <w:gridCol w:w="1120"/>
        <w:gridCol w:w="4820"/>
        <w:gridCol w:w="2124"/>
      </w:tblGrid>
      <w:tr w:rsidR="00F50DA2" w:rsidRPr="003859A4" w:rsidTr="00C26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50DA2" w:rsidRPr="003859A4" w:rsidRDefault="00F50DA2" w:rsidP="00F50DA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9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50DA2" w:rsidRPr="003859A4" w:rsidRDefault="00F50DA2" w:rsidP="00F50DA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9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Версия</w:t>
            </w:r>
          </w:p>
        </w:tc>
        <w:tc>
          <w:tcPr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50DA2" w:rsidRPr="003859A4" w:rsidRDefault="00F50DA2" w:rsidP="00F50DA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9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50DA2" w:rsidRPr="003859A4" w:rsidRDefault="00F50DA2" w:rsidP="00F50DA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9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</w:t>
            </w:r>
          </w:p>
        </w:tc>
      </w:tr>
      <w:tr w:rsidR="00F50DA2" w:rsidRPr="003859A4" w:rsidTr="00C26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shd w:val="clear" w:color="auto" w:fill="auto"/>
            <w:vAlign w:val="center"/>
          </w:tcPr>
          <w:p w:rsidR="00F50DA2" w:rsidRPr="000B7A6F" w:rsidRDefault="00F50DA2" w:rsidP="00F50DA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F50DA2" w:rsidRPr="000B7A6F" w:rsidRDefault="000B7A6F" w:rsidP="00F50DA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50DA2" w:rsidRPr="003859A4" w:rsidRDefault="00413505" w:rsidP="00F50DA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</w:t>
            </w:r>
            <w:r w:rsidR="00EC5CC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аместитель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50DA2" w:rsidRPr="003859A4" w:rsidRDefault="000B7A6F" w:rsidP="00F50DA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согласовано</w:t>
            </w:r>
          </w:p>
        </w:tc>
      </w:tr>
      <w:tr w:rsidR="00F50DA2" w:rsidRPr="003859A4" w:rsidTr="00C26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shd w:val="clear" w:color="auto" w:fill="auto"/>
            <w:vAlign w:val="center"/>
          </w:tcPr>
          <w:p w:rsidR="00F50DA2" w:rsidRPr="003859A4" w:rsidRDefault="00F50DA2" w:rsidP="00F50DA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F50DA2" w:rsidRPr="00AD009B" w:rsidRDefault="00AD009B" w:rsidP="00F50DA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50DA2" w:rsidRPr="00FF702C" w:rsidRDefault="00FF702C" w:rsidP="00F50DA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офицер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50DA2" w:rsidRPr="003859A4" w:rsidRDefault="00FF702C" w:rsidP="00F50DA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согласовано</w:t>
            </w:r>
          </w:p>
        </w:tc>
      </w:tr>
      <w:tr w:rsidR="00F50DA2" w:rsidRPr="003859A4" w:rsidTr="00C26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shd w:val="clear" w:color="auto" w:fill="auto"/>
            <w:vAlign w:val="center"/>
          </w:tcPr>
          <w:p w:rsidR="00F50DA2" w:rsidRPr="003859A4" w:rsidRDefault="00F50DA2" w:rsidP="00F50DA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F50DA2" w:rsidRPr="003859A4" w:rsidRDefault="00F50DA2" w:rsidP="00F50DA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50DA2" w:rsidRPr="003859A4" w:rsidRDefault="00F50DA2" w:rsidP="00F50DA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F50DA2" w:rsidRPr="003859A4" w:rsidRDefault="00F50DA2" w:rsidP="00F50DA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F50DA2" w:rsidRPr="003859A4" w:rsidRDefault="00C26CC7" w:rsidP="00F50DA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F50DA2" w:rsidRPr="003859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УТВЕРЖДЕНИЕ</w:t>
      </w:r>
    </w:p>
    <w:tbl>
      <w:tblPr>
        <w:tblStyle w:val="-4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54"/>
        <w:gridCol w:w="2385"/>
        <w:gridCol w:w="3544"/>
        <w:gridCol w:w="2124"/>
      </w:tblGrid>
      <w:tr w:rsidR="00F50DA2" w:rsidRPr="003859A4" w:rsidTr="00C26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50DA2" w:rsidRPr="003859A4" w:rsidRDefault="00F50DA2" w:rsidP="00F50DA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9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3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50DA2" w:rsidRPr="003859A4" w:rsidRDefault="00F50DA2" w:rsidP="00F50DA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9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50DA2" w:rsidRPr="003859A4" w:rsidRDefault="00F50DA2" w:rsidP="00F50DA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859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50DA2" w:rsidRPr="003859A4" w:rsidRDefault="00F50DA2" w:rsidP="00F50DA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9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F50DA2" w:rsidRPr="00F50DA2" w:rsidTr="00C26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shd w:val="clear" w:color="auto" w:fill="auto"/>
            <w:vAlign w:val="center"/>
          </w:tcPr>
          <w:p w:rsidR="00F50DA2" w:rsidRPr="000B7A6F" w:rsidRDefault="00F50DA2" w:rsidP="00F50DA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F50DA2" w:rsidRPr="000B7A6F" w:rsidRDefault="00AD009B" w:rsidP="00F50DA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8722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Д.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А</w:t>
            </w:r>
            <w:r w:rsidRPr="008722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лтынбекұлы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0DA2" w:rsidRPr="003859A4" w:rsidRDefault="00EC5CCF" w:rsidP="00F50DA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50DA2" w:rsidRPr="00F50DA2" w:rsidRDefault="00F50DA2" w:rsidP="00F50DA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859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утвержден</w:t>
            </w:r>
          </w:p>
        </w:tc>
      </w:tr>
      <w:tr w:rsidR="00F50DA2" w:rsidRPr="00F50DA2" w:rsidTr="00C26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shd w:val="clear" w:color="auto" w:fill="auto"/>
            <w:vAlign w:val="center"/>
          </w:tcPr>
          <w:p w:rsidR="00F50DA2" w:rsidRPr="00F50DA2" w:rsidRDefault="00F50DA2" w:rsidP="00F50DA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F50DA2" w:rsidRPr="00F50DA2" w:rsidRDefault="00F50DA2" w:rsidP="00F50DA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50DA2" w:rsidRPr="00F50DA2" w:rsidRDefault="00F50DA2" w:rsidP="00F50DA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F50DA2" w:rsidRPr="00F50DA2" w:rsidRDefault="00F50DA2" w:rsidP="00F50DA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F50DA2" w:rsidRPr="00F50DA2" w:rsidTr="00C26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  <w:shd w:val="clear" w:color="auto" w:fill="auto"/>
            <w:vAlign w:val="center"/>
          </w:tcPr>
          <w:p w:rsidR="00F50DA2" w:rsidRPr="00F50DA2" w:rsidRDefault="00F50DA2" w:rsidP="00F50DA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F50DA2" w:rsidRPr="00F50DA2" w:rsidRDefault="00F50DA2" w:rsidP="00F50DA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50DA2" w:rsidRPr="00F50DA2" w:rsidRDefault="00F50DA2" w:rsidP="00F50DA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F50DA2" w:rsidRPr="00F50DA2" w:rsidRDefault="00F50DA2" w:rsidP="00F50DA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F50DA2" w:rsidRPr="00F50DA2" w:rsidRDefault="00F50DA2" w:rsidP="00F50DA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9237A" w:rsidRPr="0019237A" w:rsidRDefault="0019237A" w:rsidP="009E509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19237A" w:rsidRPr="0019237A" w:rsidSect="00CC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66F"/>
    <w:multiLevelType w:val="hybridMultilevel"/>
    <w:tmpl w:val="20A4AC72"/>
    <w:lvl w:ilvl="0" w:tplc="3B3CCB74">
      <w:start w:val="1"/>
      <w:numFmt w:val="decimal"/>
      <w:lvlText w:val="%1)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BC4AC0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E8F352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CE92D6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6C09E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AB734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8D36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76A6A0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4878EC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A659B7"/>
    <w:multiLevelType w:val="hybridMultilevel"/>
    <w:tmpl w:val="88AC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C7FCC"/>
    <w:multiLevelType w:val="hybridMultilevel"/>
    <w:tmpl w:val="79728594"/>
    <w:lvl w:ilvl="0" w:tplc="21E2368E">
      <w:start w:val="1"/>
      <w:numFmt w:val="decimal"/>
      <w:lvlText w:val="%1)"/>
      <w:lvlJc w:val="left"/>
      <w:pPr>
        <w:ind w:left="1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90F84A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F482A6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169524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EE3FA2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07A04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6E6EF2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5EFF42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A8492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AC66C7"/>
    <w:multiLevelType w:val="hybridMultilevel"/>
    <w:tmpl w:val="370ADD6E"/>
    <w:lvl w:ilvl="0" w:tplc="44A033EA">
      <w:start w:val="18"/>
      <w:numFmt w:val="decimal"/>
      <w:lvlText w:val="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D2A238">
      <w:start w:val="1"/>
      <w:numFmt w:val="lowerLetter"/>
      <w:lvlText w:val="%2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68B98">
      <w:start w:val="1"/>
      <w:numFmt w:val="lowerRoman"/>
      <w:lvlText w:val="%3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000F0">
      <w:start w:val="1"/>
      <w:numFmt w:val="decimal"/>
      <w:lvlText w:val="%4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A23708">
      <w:start w:val="1"/>
      <w:numFmt w:val="lowerLetter"/>
      <w:lvlText w:val="%5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1089BE">
      <w:start w:val="1"/>
      <w:numFmt w:val="lowerRoman"/>
      <w:lvlText w:val="%6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832CA">
      <w:start w:val="1"/>
      <w:numFmt w:val="decimal"/>
      <w:lvlText w:val="%7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98BF0A">
      <w:start w:val="1"/>
      <w:numFmt w:val="lowerLetter"/>
      <w:lvlText w:val="%8"/>
      <w:lvlJc w:val="left"/>
      <w:pPr>
        <w:ind w:left="5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EA415C">
      <w:start w:val="1"/>
      <w:numFmt w:val="lowerRoman"/>
      <w:lvlText w:val="%9"/>
      <w:lvlJc w:val="left"/>
      <w:pPr>
        <w:ind w:left="6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F43031"/>
    <w:multiLevelType w:val="hybridMultilevel"/>
    <w:tmpl w:val="E354AA48"/>
    <w:lvl w:ilvl="0" w:tplc="3B661150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7AA96A">
      <w:start w:val="1"/>
      <w:numFmt w:val="lowerLetter"/>
      <w:lvlText w:val="%2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B89524">
      <w:start w:val="1"/>
      <w:numFmt w:val="lowerRoman"/>
      <w:lvlText w:val="%3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6A7384">
      <w:start w:val="1"/>
      <w:numFmt w:val="decimal"/>
      <w:lvlText w:val="%4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6ED8DA">
      <w:start w:val="1"/>
      <w:numFmt w:val="lowerLetter"/>
      <w:lvlText w:val="%5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B85420">
      <w:start w:val="1"/>
      <w:numFmt w:val="lowerRoman"/>
      <w:lvlText w:val="%6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82C274">
      <w:start w:val="1"/>
      <w:numFmt w:val="decimal"/>
      <w:lvlText w:val="%7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EA16A">
      <w:start w:val="1"/>
      <w:numFmt w:val="lowerLetter"/>
      <w:lvlText w:val="%8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38C498">
      <w:start w:val="1"/>
      <w:numFmt w:val="lowerRoman"/>
      <w:lvlText w:val="%9"/>
      <w:lvlJc w:val="left"/>
      <w:pPr>
        <w:ind w:left="9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7B6135"/>
    <w:multiLevelType w:val="hybridMultilevel"/>
    <w:tmpl w:val="F14EFFBC"/>
    <w:lvl w:ilvl="0" w:tplc="72245AEC">
      <w:start w:val="12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CEDF18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40BFD4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DE4E38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CC550E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32A8AE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08D2BA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EAAAC4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B6AFBE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66010D"/>
    <w:multiLevelType w:val="hybridMultilevel"/>
    <w:tmpl w:val="714610DC"/>
    <w:lvl w:ilvl="0" w:tplc="CD8E601C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6D3612BC"/>
    <w:multiLevelType w:val="hybridMultilevel"/>
    <w:tmpl w:val="F528B9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FA"/>
    <w:rsid w:val="00005FC5"/>
    <w:rsid w:val="000074AE"/>
    <w:rsid w:val="000600EA"/>
    <w:rsid w:val="00071874"/>
    <w:rsid w:val="000B7A6F"/>
    <w:rsid w:val="001136A7"/>
    <w:rsid w:val="001254DE"/>
    <w:rsid w:val="00133F6B"/>
    <w:rsid w:val="00141005"/>
    <w:rsid w:val="0019237A"/>
    <w:rsid w:val="001948F0"/>
    <w:rsid w:val="001B75FF"/>
    <w:rsid w:val="001F310E"/>
    <w:rsid w:val="00213996"/>
    <w:rsid w:val="00243B5F"/>
    <w:rsid w:val="00284B66"/>
    <w:rsid w:val="00287BD0"/>
    <w:rsid w:val="002974C4"/>
    <w:rsid w:val="00377A81"/>
    <w:rsid w:val="003859A4"/>
    <w:rsid w:val="004108FA"/>
    <w:rsid w:val="00413505"/>
    <w:rsid w:val="004765EB"/>
    <w:rsid w:val="004820F2"/>
    <w:rsid w:val="0049366B"/>
    <w:rsid w:val="004B2130"/>
    <w:rsid w:val="004B5F72"/>
    <w:rsid w:val="004C02FE"/>
    <w:rsid w:val="004C13AF"/>
    <w:rsid w:val="004E5C39"/>
    <w:rsid w:val="004F1F6F"/>
    <w:rsid w:val="004F2365"/>
    <w:rsid w:val="00511B58"/>
    <w:rsid w:val="00587153"/>
    <w:rsid w:val="005C064A"/>
    <w:rsid w:val="005D0300"/>
    <w:rsid w:val="005D12E1"/>
    <w:rsid w:val="00661206"/>
    <w:rsid w:val="00670583"/>
    <w:rsid w:val="00677F94"/>
    <w:rsid w:val="006C0D48"/>
    <w:rsid w:val="006D7863"/>
    <w:rsid w:val="006E5CD2"/>
    <w:rsid w:val="00707B72"/>
    <w:rsid w:val="00752876"/>
    <w:rsid w:val="00791C4E"/>
    <w:rsid w:val="007D12AE"/>
    <w:rsid w:val="00833EDC"/>
    <w:rsid w:val="00856DFA"/>
    <w:rsid w:val="008C76C7"/>
    <w:rsid w:val="008E6CE9"/>
    <w:rsid w:val="009027D5"/>
    <w:rsid w:val="009401F5"/>
    <w:rsid w:val="009B4045"/>
    <w:rsid w:val="009D43BD"/>
    <w:rsid w:val="009D43FA"/>
    <w:rsid w:val="009E5097"/>
    <w:rsid w:val="009E7696"/>
    <w:rsid w:val="00A32236"/>
    <w:rsid w:val="00A3579D"/>
    <w:rsid w:val="00A643B1"/>
    <w:rsid w:val="00A649C3"/>
    <w:rsid w:val="00A705CD"/>
    <w:rsid w:val="00A70860"/>
    <w:rsid w:val="00A848A3"/>
    <w:rsid w:val="00A91641"/>
    <w:rsid w:val="00A97761"/>
    <w:rsid w:val="00AC5D4E"/>
    <w:rsid w:val="00AD009B"/>
    <w:rsid w:val="00AD2501"/>
    <w:rsid w:val="00AE1601"/>
    <w:rsid w:val="00AE40C0"/>
    <w:rsid w:val="00B60670"/>
    <w:rsid w:val="00B77E1A"/>
    <w:rsid w:val="00B82E01"/>
    <w:rsid w:val="00B86026"/>
    <w:rsid w:val="00BC2241"/>
    <w:rsid w:val="00BF6C77"/>
    <w:rsid w:val="00C023D7"/>
    <w:rsid w:val="00C06FBA"/>
    <w:rsid w:val="00C25FB8"/>
    <w:rsid w:val="00C26CC7"/>
    <w:rsid w:val="00C6747D"/>
    <w:rsid w:val="00C76510"/>
    <w:rsid w:val="00CA2B2D"/>
    <w:rsid w:val="00CA41D3"/>
    <w:rsid w:val="00CB6898"/>
    <w:rsid w:val="00CC3B64"/>
    <w:rsid w:val="00D363B0"/>
    <w:rsid w:val="00D5762C"/>
    <w:rsid w:val="00D64134"/>
    <w:rsid w:val="00DD27D3"/>
    <w:rsid w:val="00E12BBC"/>
    <w:rsid w:val="00E70593"/>
    <w:rsid w:val="00E75126"/>
    <w:rsid w:val="00EC5CCF"/>
    <w:rsid w:val="00ED7676"/>
    <w:rsid w:val="00ED7C1E"/>
    <w:rsid w:val="00EF1155"/>
    <w:rsid w:val="00F057B7"/>
    <w:rsid w:val="00F31360"/>
    <w:rsid w:val="00F50DA2"/>
    <w:rsid w:val="00F66F6D"/>
    <w:rsid w:val="00F802D1"/>
    <w:rsid w:val="00FC15A9"/>
    <w:rsid w:val="00FC58EE"/>
    <w:rsid w:val="00FC6E09"/>
    <w:rsid w:val="00FD19AA"/>
    <w:rsid w:val="00FE0EEF"/>
    <w:rsid w:val="00FE62B1"/>
    <w:rsid w:val="00FE6533"/>
    <w:rsid w:val="00FF7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889F"/>
  <w15:docId w15:val="{2D42D1D6-718B-4514-BE62-683493EB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B64"/>
  </w:style>
  <w:style w:type="paragraph" w:styleId="1">
    <w:name w:val="heading 1"/>
    <w:next w:val="a"/>
    <w:link w:val="10"/>
    <w:uiPriority w:val="9"/>
    <w:unhideWhenUsed/>
    <w:qFormat/>
    <w:rsid w:val="002974C4"/>
    <w:pPr>
      <w:keepNext/>
      <w:keepLines/>
      <w:numPr>
        <w:numId w:val="4"/>
      </w:numPr>
      <w:spacing w:after="0"/>
      <w:ind w:right="768"/>
      <w:jc w:val="center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4045"/>
    <w:pPr>
      <w:ind w:left="720"/>
      <w:contextualSpacing/>
    </w:pPr>
  </w:style>
  <w:style w:type="table" w:styleId="a5">
    <w:name w:val="Table Grid"/>
    <w:basedOn w:val="a1"/>
    <w:uiPriority w:val="59"/>
    <w:rsid w:val="0019237A"/>
    <w:pPr>
      <w:spacing w:after="0" w:line="240" w:lineRule="auto"/>
    </w:pPr>
    <w:rPr>
      <w:rFonts w:cstheme="minorHAns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41">
    <w:name w:val="Таблица-сетка 41"/>
    <w:basedOn w:val="a1"/>
    <w:uiPriority w:val="49"/>
    <w:rsid w:val="00F50DA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ontStyle20">
    <w:name w:val="Font Style20"/>
    <w:basedOn w:val="a0"/>
    <w:uiPriority w:val="99"/>
    <w:rsid w:val="00E70593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E70593"/>
  </w:style>
  <w:style w:type="paragraph" w:customStyle="1" w:styleId="Style9">
    <w:name w:val="Style9"/>
    <w:basedOn w:val="a"/>
    <w:uiPriority w:val="99"/>
    <w:rsid w:val="00E70593"/>
    <w:pPr>
      <w:widowControl w:val="0"/>
      <w:autoSpaceDE w:val="0"/>
      <w:autoSpaceDN w:val="0"/>
      <w:adjustRightInd w:val="0"/>
      <w:spacing w:after="0" w:line="28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aliases w:val="Примечание"/>
    <w:uiPriority w:val="1"/>
    <w:qFormat/>
    <w:rsid w:val="004C02FE"/>
    <w:pPr>
      <w:spacing w:before="40" w:after="40" w:line="240" w:lineRule="auto"/>
      <w:ind w:firstLine="567"/>
      <w:jc w:val="both"/>
    </w:pPr>
    <w:rPr>
      <w:rFonts w:ascii="Times New Roman" w:hAnsi="Times New Roman"/>
    </w:rPr>
  </w:style>
  <w:style w:type="character" w:styleId="a7">
    <w:name w:val="Hyperlink"/>
    <w:basedOn w:val="a0"/>
    <w:uiPriority w:val="99"/>
    <w:semiHidden/>
    <w:unhideWhenUsed/>
    <w:rsid w:val="00AC5D4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5D4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74C4"/>
    <w:rPr>
      <w:rFonts w:ascii="Times New Roman" w:eastAsia="Times New Roman" w:hAnsi="Times New Roman" w:cs="Times New Roman"/>
      <w:color w:val="00000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8E620-C400-4CB2-AE19-26A2634D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Kazbek Shkishev</dc:creator>
  <cp:lastModifiedBy>Aidana</cp:lastModifiedBy>
  <cp:revision>2</cp:revision>
  <dcterms:created xsi:type="dcterms:W3CDTF">2024-11-27T13:27:00Z</dcterms:created>
  <dcterms:modified xsi:type="dcterms:W3CDTF">2024-11-27T13:27:00Z</dcterms:modified>
</cp:coreProperties>
</file>